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  <w:lang w:val="en-US" w:eastAsia="zh-CN"/>
        </w:rPr>
        <w:t>2021-2022学年度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校历第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  <w:lang w:eastAsia="zh-CN"/>
        </w:rPr>
        <w:t>八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周校领导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接待日安排的通知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各院、部、处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根据《天津体育学院校领导接待日制度》规定及近期工作安排，校历第</w:t>
      </w:r>
      <w:r>
        <w:rPr>
          <w:rFonts w:hint="eastAsia" w:ascii="仿宋_GB2312" w:eastAsia="仿宋_GB2312"/>
          <w:sz w:val="32"/>
          <w:szCs w:val="32"/>
          <w:lang w:eastAsia="zh-CN"/>
        </w:rPr>
        <w:t>八</w:t>
      </w:r>
      <w:r>
        <w:rPr>
          <w:rFonts w:hint="eastAsia" w:ascii="仿宋_GB2312" w:eastAsia="仿宋_GB2312"/>
          <w:sz w:val="32"/>
          <w:szCs w:val="32"/>
        </w:rPr>
        <w:t>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由党委副书记、院长吉承恕同志和党委副书记张立顺同志接待师生来访。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时间：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10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21</w:t>
      </w:r>
      <w:r>
        <w:rPr>
          <w:rFonts w:hint="eastAsia" w:ascii="仿宋_GB2312" w:eastAsia="仿宋_GB2312"/>
          <w:sz w:val="32"/>
          <w:szCs w:val="32"/>
        </w:rPr>
        <w:t>日（星期</w:t>
      </w:r>
      <w:r>
        <w:rPr>
          <w:rFonts w:hint="eastAsia" w:ascii="仿宋_GB2312" w:eastAsia="仿宋_GB2312"/>
          <w:sz w:val="32"/>
          <w:szCs w:val="32"/>
          <w:lang w:eastAsia="zh-CN"/>
        </w:rPr>
        <w:t>四</w:t>
      </w:r>
      <w:r>
        <w:rPr>
          <w:rFonts w:hint="eastAsia" w:ascii="仿宋_GB2312" w:eastAsia="仿宋_GB2312"/>
          <w:sz w:val="32"/>
          <w:szCs w:val="32"/>
        </w:rPr>
        <w:t>）下午14: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</w:t>
      </w:r>
      <w:r>
        <w:rPr>
          <w:rFonts w:hint="eastAsia" w:ascii="仿宋_GB2312" w:eastAsia="仿宋_GB2312"/>
          <w:sz w:val="32"/>
          <w:szCs w:val="32"/>
        </w:rPr>
        <w:t>0至1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</w:rPr>
        <w:t>: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</w:t>
      </w:r>
      <w:r>
        <w:rPr>
          <w:rFonts w:hint="eastAsia" w:ascii="仿宋_GB2312" w:eastAsia="仿宋_GB2312"/>
          <w:sz w:val="32"/>
          <w:szCs w:val="32"/>
        </w:rPr>
        <w:t>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地点：行政楼4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05、行政楼406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党委副书记、院长吉承恕同志主持学校行政全面工作，分管院长办公室、审计、发展战略研究工作；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党委副书记张立顺同志分管组织、宣传、统战、学生（武装）、工会、共青团、思想政治理论课、离退休工作。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相关事项：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.</w:t>
      </w:r>
      <w:r>
        <w:rPr>
          <w:rFonts w:hint="eastAsia" w:ascii="仿宋_GB2312" w:eastAsia="仿宋_GB2312"/>
          <w:sz w:val="32"/>
          <w:szCs w:val="32"/>
        </w:rPr>
        <w:t>来访人员须如实填写《天津体育学院校领导接待日预约申请表》（见附件），并于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10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19</w:t>
      </w:r>
      <w:r>
        <w:rPr>
          <w:rFonts w:hint="eastAsia" w:ascii="仿宋_GB2312" w:eastAsia="仿宋_GB2312"/>
          <w:sz w:val="32"/>
          <w:szCs w:val="32"/>
        </w:rPr>
        <w:t>日前发送电子邮件至</w:t>
      </w:r>
      <w:r>
        <w:rPr>
          <w:rFonts w:hint="eastAsia" w:ascii="仿宋_GB2312" w:eastAsia="仿宋_GB2312"/>
          <w:sz w:val="32"/>
          <w:szCs w:val="32"/>
        </w:rPr>
        <w:fldChar w:fldCharType="begin"/>
      </w:r>
      <w:r>
        <w:rPr>
          <w:rFonts w:hint="eastAsia" w:ascii="仿宋_GB2312" w:eastAsia="仿宋_GB2312"/>
          <w:sz w:val="32"/>
          <w:szCs w:val="32"/>
        </w:rPr>
        <w:instrText xml:space="preserve"> HYPERLINK "https://mailhz.qiye.163.com/js6/javascript:;" </w:instrText>
      </w:r>
      <w:r>
        <w:rPr>
          <w:rFonts w:hint="eastAsia" w:ascii="仿宋_GB2312" w:eastAsia="仿宋_GB2312"/>
          <w:sz w:val="32"/>
          <w:szCs w:val="32"/>
        </w:rPr>
        <w:fldChar w:fldCharType="separate"/>
      </w:r>
      <w:r>
        <w:rPr>
          <w:rFonts w:hint="eastAsia" w:ascii="仿宋_GB2312" w:eastAsia="仿宋_GB2312"/>
          <w:sz w:val="32"/>
          <w:szCs w:val="32"/>
          <w:lang w:val="en-US" w:eastAsia="zh-CN"/>
        </w:rPr>
        <w:t>wangjing</w:t>
      </w:r>
      <w:r>
        <w:rPr>
          <w:rFonts w:hint="eastAsia" w:ascii="仿宋_GB2312" w:eastAsia="仿宋_GB2312"/>
          <w:sz w:val="32"/>
          <w:szCs w:val="32"/>
        </w:rPr>
        <w:t>@tjus.edu.cn</w:t>
      </w:r>
      <w:r>
        <w:rPr>
          <w:rFonts w:hint="eastAsia" w:ascii="仿宋_GB2312" w:eastAsia="仿宋_GB2312"/>
          <w:sz w:val="32"/>
          <w:szCs w:val="32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>，以便统筹安排。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.</w:t>
      </w:r>
      <w:r>
        <w:rPr>
          <w:rFonts w:hint="eastAsia" w:ascii="仿宋_GB2312" w:eastAsia="仿宋_GB2312"/>
          <w:sz w:val="32"/>
          <w:szCs w:val="32"/>
        </w:rPr>
        <w:t>接待安排如有变动，以临时通知为准。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联系人：王静，联系电话：23012024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</w:t>
      </w:r>
      <w:r>
        <w:rPr>
          <w:rFonts w:hint="eastAsia" w:ascii="仿宋_GB2312" w:eastAsia="仿宋_GB2312"/>
          <w:sz w:val="32"/>
          <w:szCs w:val="32"/>
          <w:lang w:eastAsia="zh-CN"/>
        </w:rPr>
        <w:t>件</w:t>
      </w:r>
      <w:r>
        <w:rPr>
          <w:rFonts w:hint="eastAsia" w:ascii="仿宋_GB2312" w:eastAsia="仿宋_GB2312"/>
          <w:sz w:val="32"/>
          <w:szCs w:val="32"/>
        </w:rPr>
        <w:t>：天津体育学院校领导接待日预约申请表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320" w:firstLineChars="1350"/>
        <w:jc w:val="center"/>
        <w:textAlignment w:val="auto"/>
        <w:rPr>
          <w:rFonts w:hint="eastAsia" w:ascii="仿宋_GB2312" w:eastAsia="仿宋_GB2312" w:cs="仿宋_GB2312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  <w:lang w:eastAsia="zh-CN"/>
        </w:rPr>
        <w:t>天津体育学院</w:t>
      </w:r>
      <w:r>
        <w:rPr>
          <w:rFonts w:hint="eastAsia" w:ascii="仿宋_GB2312" w:eastAsia="仿宋_GB2312" w:cs="仿宋_GB2312"/>
          <w:sz w:val="32"/>
          <w:szCs w:val="32"/>
        </w:rPr>
        <w:t>办公室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5120" w:firstLineChars="1600"/>
        <w:textAlignment w:val="auto"/>
        <w:rPr>
          <w:rFonts w:hint="eastAsia" w:ascii="黑体" w:eastAsia="黑体" w:cs="方正小标宋_GBK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20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21</w:t>
      </w:r>
      <w:r>
        <w:rPr>
          <w:rFonts w:hint="eastAsia" w:ascii="仿宋_GB2312" w:eastAsia="仿宋_GB2312" w:cs="仿宋_GB2312"/>
          <w:sz w:val="32"/>
          <w:szCs w:val="32"/>
        </w:rPr>
        <w:t>年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10</w:t>
      </w:r>
      <w:r>
        <w:rPr>
          <w:rFonts w:hint="eastAsia" w:ascii="仿宋_GB2312" w:eastAsia="仿宋_GB2312" w:cs="仿宋_GB2312"/>
          <w:sz w:val="32"/>
          <w:szCs w:val="32"/>
        </w:rPr>
        <w:t>月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14</w:t>
      </w:r>
      <w:r>
        <w:rPr>
          <w:rFonts w:hint="eastAsia" w:ascii="仿宋_GB2312" w:eastAsia="仿宋_GB2312" w:cs="仿宋_GB2312"/>
          <w:sz w:val="32"/>
          <w:szCs w:val="32"/>
        </w:rPr>
        <w:t>日</w:t>
      </w:r>
    </w:p>
    <w:p>
      <w:pPr>
        <w:rPr>
          <w:rFonts w:hint="eastAsia" w:ascii="黑体" w:eastAsia="黑体" w:cs="方正小标宋_GBK"/>
          <w:sz w:val="32"/>
          <w:szCs w:val="32"/>
        </w:rPr>
      </w:pPr>
    </w:p>
    <w:p>
      <w:pPr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 w:cs="方正小标宋_GBK"/>
          <w:sz w:val="32"/>
          <w:szCs w:val="32"/>
        </w:rPr>
        <w:t>附件</w:t>
      </w:r>
    </w:p>
    <w:p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 w:cs="方正小标宋_GBK"/>
          <w:sz w:val="44"/>
          <w:szCs w:val="44"/>
        </w:rPr>
        <w:t>天津体育学院校领导接待日预约申请表</w:t>
      </w:r>
    </w:p>
    <w:p>
      <w:pPr>
        <w:rPr>
          <w:rFonts w:hint="eastAsia" w:ascii="仿宋_GB2312" w:hAnsi="黑体" w:eastAsia="仿宋_GB2312"/>
          <w:sz w:val="28"/>
          <w:szCs w:val="28"/>
        </w:rPr>
      </w:pPr>
      <w:r>
        <w:rPr>
          <w:rFonts w:hint="eastAsia" w:ascii="仿宋_GB2312" w:hAnsi="黑体" w:eastAsia="仿宋_GB2312" w:cs="黑体"/>
          <w:sz w:val="28"/>
          <w:szCs w:val="28"/>
        </w:rPr>
        <w:t>编号：</w:t>
      </w:r>
    </w:p>
    <w:tbl>
      <w:tblPr>
        <w:tblStyle w:val="4"/>
        <w:tblW w:w="8516" w:type="dxa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6"/>
        <w:gridCol w:w="1802"/>
        <w:gridCol w:w="1439"/>
        <w:gridCol w:w="1076"/>
        <w:gridCol w:w="1080"/>
        <w:gridCol w:w="12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姓  名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性  别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年 龄</w:t>
            </w:r>
          </w:p>
        </w:tc>
        <w:tc>
          <w:tcPr>
            <w:tcW w:w="1213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职务（职称）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联系方式</w:t>
            </w:r>
          </w:p>
        </w:tc>
        <w:tc>
          <w:tcPr>
            <w:tcW w:w="3369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所在部门</w:t>
            </w:r>
          </w:p>
        </w:tc>
        <w:tc>
          <w:tcPr>
            <w:tcW w:w="6610" w:type="dxa"/>
            <w:gridSpan w:val="5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预约接待领导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预约时间</w:t>
            </w:r>
          </w:p>
        </w:tc>
        <w:tc>
          <w:tcPr>
            <w:tcW w:w="3369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 w:cs="方正小标宋_GBK"/>
                <w:sz w:val="24"/>
              </w:rPr>
              <w:t xml:space="preserve">     </w:t>
            </w:r>
            <w:r>
              <w:rPr>
                <w:rFonts w:hint="eastAsia" w:ascii="仿宋_GB2312" w:eastAsia="仿宋_GB2312" w:cs="方正小标宋_GBK"/>
                <w:sz w:val="28"/>
                <w:szCs w:val="28"/>
              </w:rPr>
              <w:t>年   月   日   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6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谈话</w:t>
            </w:r>
          </w:p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内容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rPr>
                <w:rFonts w:ascii="方正小标宋_GBK" w:eastAsia="方正小标宋_GBK"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0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接待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领导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意见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rPr>
                <w:rFonts w:ascii="方正小标宋_GBK" w:eastAsia="方正小标宋_GBK"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备注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spacing w:line="400" w:lineRule="exact"/>
              <w:rPr>
                <w:rFonts w:ascii="仿宋_GB2312" w:eastAsia="仿宋_GB2312"/>
                <w:sz w:val="24"/>
              </w:rPr>
            </w:pPr>
          </w:p>
        </w:tc>
      </w:tr>
    </w:tbl>
    <w:p>
      <w:pPr>
        <w:spacing w:line="320" w:lineRule="exact"/>
        <w:ind w:firstLine="560" w:firstLineChars="200"/>
        <w:jc w:val="left"/>
        <w:rPr>
          <w:rFonts w:hint="eastAsia" w:asci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sz w:val="28"/>
          <w:szCs w:val="28"/>
          <w:lang w:eastAsia="zh-CN"/>
        </w:rPr>
        <w:t>注：</w:t>
      </w:r>
      <w:r>
        <w:rPr>
          <w:rFonts w:hint="eastAsia" w:ascii="仿宋_GB2312" w:eastAsia="仿宋_GB2312" w:cs="仿宋_GB2312"/>
          <w:sz w:val="28"/>
          <w:szCs w:val="28"/>
        </w:rPr>
        <w:t>预约来访人员应按时到接待地点反映情况，反映问题实事求是，客观公正，简洁明了。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66B776A-91DA-4950-9459-FEA224069760}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  <w:embedRegular r:id="rId2" w:fontKey="{D56E20A4-00F6-4DC3-A1A7-1F90A4A86D0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415ECBA-AA9B-4508-9FA3-3CB9A4F611D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622D6348-D38F-424E-9F3B-ED0A07D719D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35C5285-262E-4A4F-BCED-B207E853F56D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05811C44-C5E7-4F87-9FA5-B537ADC089AF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497B86CB-E1EB-4354-AD39-1BFAB38CBF83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5985BCE5-9925-4AA1-A18F-E487A912C55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F0D6FDD0-4897-4FB5-A202-D7543633D003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797597"/>
    <w:rsid w:val="01F02B8D"/>
    <w:rsid w:val="042243BF"/>
    <w:rsid w:val="044F1CFA"/>
    <w:rsid w:val="057D278D"/>
    <w:rsid w:val="05C1761D"/>
    <w:rsid w:val="06102E6B"/>
    <w:rsid w:val="06517FB5"/>
    <w:rsid w:val="086667E4"/>
    <w:rsid w:val="0A5465B2"/>
    <w:rsid w:val="0B641318"/>
    <w:rsid w:val="0C4D4C79"/>
    <w:rsid w:val="0C957BF8"/>
    <w:rsid w:val="0DD927E3"/>
    <w:rsid w:val="0E5D46E2"/>
    <w:rsid w:val="0F2C1CBA"/>
    <w:rsid w:val="0F9C6FCC"/>
    <w:rsid w:val="12084E27"/>
    <w:rsid w:val="126657E2"/>
    <w:rsid w:val="150A7DEE"/>
    <w:rsid w:val="1555131A"/>
    <w:rsid w:val="15743FB9"/>
    <w:rsid w:val="15BA21EB"/>
    <w:rsid w:val="15E72598"/>
    <w:rsid w:val="17532EE1"/>
    <w:rsid w:val="180F30E3"/>
    <w:rsid w:val="19BF2E25"/>
    <w:rsid w:val="1B506886"/>
    <w:rsid w:val="1E445628"/>
    <w:rsid w:val="1E612738"/>
    <w:rsid w:val="1EA84707"/>
    <w:rsid w:val="1F431432"/>
    <w:rsid w:val="225F6CDE"/>
    <w:rsid w:val="2310108D"/>
    <w:rsid w:val="23E90BB0"/>
    <w:rsid w:val="247C7D77"/>
    <w:rsid w:val="26976DA6"/>
    <w:rsid w:val="26C54A12"/>
    <w:rsid w:val="278B1CC7"/>
    <w:rsid w:val="28C7196A"/>
    <w:rsid w:val="29796228"/>
    <w:rsid w:val="29F460CF"/>
    <w:rsid w:val="2C8A6F49"/>
    <w:rsid w:val="2D7C2B6A"/>
    <w:rsid w:val="3359155C"/>
    <w:rsid w:val="35840111"/>
    <w:rsid w:val="37DB1144"/>
    <w:rsid w:val="3840125E"/>
    <w:rsid w:val="38797597"/>
    <w:rsid w:val="39FD484B"/>
    <w:rsid w:val="3B1C557C"/>
    <w:rsid w:val="3BE777DC"/>
    <w:rsid w:val="3D2F3D6F"/>
    <w:rsid w:val="3D4F135A"/>
    <w:rsid w:val="3E073BD6"/>
    <w:rsid w:val="3F9D101F"/>
    <w:rsid w:val="41F94A28"/>
    <w:rsid w:val="481237C9"/>
    <w:rsid w:val="4C186D4B"/>
    <w:rsid w:val="4CA667D2"/>
    <w:rsid w:val="4CCC0EFD"/>
    <w:rsid w:val="4FE776A1"/>
    <w:rsid w:val="50317618"/>
    <w:rsid w:val="53AC4B4B"/>
    <w:rsid w:val="549068E0"/>
    <w:rsid w:val="55CB71B9"/>
    <w:rsid w:val="59DC532A"/>
    <w:rsid w:val="5B853F75"/>
    <w:rsid w:val="5E9553B1"/>
    <w:rsid w:val="606F50B0"/>
    <w:rsid w:val="6133211E"/>
    <w:rsid w:val="62B92D8C"/>
    <w:rsid w:val="63EE555C"/>
    <w:rsid w:val="64797560"/>
    <w:rsid w:val="64C114D9"/>
    <w:rsid w:val="65B0485F"/>
    <w:rsid w:val="66DF20E8"/>
    <w:rsid w:val="67B723EF"/>
    <w:rsid w:val="68F07036"/>
    <w:rsid w:val="695D7E72"/>
    <w:rsid w:val="69D611F7"/>
    <w:rsid w:val="6C044CD3"/>
    <w:rsid w:val="6C3A2073"/>
    <w:rsid w:val="6C550722"/>
    <w:rsid w:val="6D535020"/>
    <w:rsid w:val="6E0F330B"/>
    <w:rsid w:val="6E857291"/>
    <w:rsid w:val="6FF91C8F"/>
    <w:rsid w:val="700E5966"/>
    <w:rsid w:val="707E1370"/>
    <w:rsid w:val="718D1026"/>
    <w:rsid w:val="71B90875"/>
    <w:rsid w:val="7282239E"/>
    <w:rsid w:val="72A870F9"/>
    <w:rsid w:val="73680257"/>
    <w:rsid w:val="73A0324C"/>
    <w:rsid w:val="75EA6CED"/>
    <w:rsid w:val="7694488E"/>
    <w:rsid w:val="77DC4D33"/>
    <w:rsid w:val="782015F2"/>
    <w:rsid w:val="797B66AD"/>
    <w:rsid w:val="7ACE4B2F"/>
    <w:rsid w:val="7B2F0975"/>
    <w:rsid w:val="7B791698"/>
    <w:rsid w:val="7BFA1157"/>
    <w:rsid w:val="7D3B1855"/>
    <w:rsid w:val="7DBB18C5"/>
    <w:rsid w:val="7E1D60F7"/>
    <w:rsid w:val="7E2D1642"/>
    <w:rsid w:val="7EC42988"/>
    <w:rsid w:val="7F05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  <w:sz w:val="18"/>
      <w:szCs w:val="18"/>
    </w:rPr>
  </w:style>
  <w:style w:type="character" w:styleId="7">
    <w:name w:val="FollowedHyperlink"/>
    <w:basedOn w:val="5"/>
    <w:qFormat/>
    <w:uiPriority w:val="0"/>
    <w:rPr>
      <w:color w:val="800080"/>
      <w:u w:val="none"/>
    </w:rPr>
  </w:style>
  <w:style w:type="character" w:styleId="8">
    <w:name w:val="Emphasis"/>
    <w:basedOn w:val="5"/>
    <w:qFormat/>
    <w:uiPriority w:val="0"/>
  </w:style>
  <w:style w:type="character" w:styleId="9">
    <w:name w:val="Hyperlink"/>
    <w:basedOn w:val="5"/>
    <w:qFormat/>
    <w:uiPriority w:val="0"/>
    <w:rPr>
      <w:color w:val="0000FF"/>
      <w:u w:val="none"/>
    </w:rPr>
  </w:style>
  <w:style w:type="character" w:styleId="10">
    <w:name w:val="HTML Cite"/>
    <w:basedOn w:val="5"/>
    <w:qFormat/>
    <w:uiPriority w:val="0"/>
  </w:style>
  <w:style w:type="character" w:styleId="11">
    <w:name w:val="HTML Sample"/>
    <w:basedOn w:val="5"/>
    <w:qFormat/>
    <w:uiPriority w:val="0"/>
    <w:rPr>
      <w:rFonts w:ascii="Courier New" w:hAnsi="Courier New"/>
    </w:rPr>
  </w:style>
  <w:style w:type="character" w:customStyle="1" w:styleId="12">
    <w:name w:val="arrow_up"/>
    <w:basedOn w:val="5"/>
    <w:qFormat/>
    <w:uiPriority w:val="0"/>
  </w:style>
  <w:style w:type="character" w:customStyle="1" w:styleId="13">
    <w:name w:val="text12"/>
    <w:basedOn w:val="5"/>
    <w:qFormat/>
    <w:uiPriority w:val="0"/>
    <w:rPr>
      <w:rFonts w:hint="eastAsia" w:ascii="宋体" w:hAnsi="宋体" w:eastAsia="宋体" w:cs="宋体"/>
      <w:color w:val="FF0000"/>
      <w:sz w:val="18"/>
      <w:szCs w:val="18"/>
    </w:rPr>
  </w:style>
  <w:style w:type="character" w:customStyle="1" w:styleId="14">
    <w:name w:val="text13"/>
    <w:basedOn w:val="5"/>
    <w:qFormat/>
    <w:uiPriority w:val="0"/>
    <w:rPr>
      <w:rFonts w:hint="eastAsia" w:ascii="宋体" w:hAnsi="宋体" w:eastAsia="宋体" w:cs="宋体"/>
      <w:color w:val="FF0000"/>
      <w:sz w:val="18"/>
      <w:szCs w:val="18"/>
    </w:rPr>
  </w:style>
  <w:style w:type="character" w:customStyle="1" w:styleId="15">
    <w:name w:val="btn_down_disable"/>
    <w:basedOn w:val="5"/>
    <w:qFormat/>
    <w:uiPriority w:val="0"/>
  </w:style>
  <w:style w:type="character" w:customStyle="1" w:styleId="16">
    <w:name w:val="mark"/>
    <w:basedOn w:val="5"/>
    <w:qFormat/>
    <w:uiPriority w:val="0"/>
    <w:rPr>
      <w:color w:val="911C11"/>
    </w:rPr>
  </w:style>
  <w:style w:type="character" w:customStyle="1" w:styleId="17">
    <w:name w:val="mark01"/>
    <w:basedOn w:val="5"/>
    <w:qFormat/>
    <w:uiPriority w:val="0"/>
    <w:rPr>
      <w:color w:val="369017"/>
    </w:rPr>
  </w:style>
  <w:style w:type="character" w:customStyle="1" w:styleId="18">
    <w:name w:val="fronttime"/>
    <w:basedOn w:val="5"/>
    <w:qFormat/>
    <w:uiPriority w:val="0"/>
    <w:rPr>
      <w:color w:val="5E5E5E"/>
    </w:rPr>
  </w:style>
  <w:style w:type="character" w:customStyle="1" w:styleId="19">
    <w:name w:val="ico_down"/>
    <w:basedOn w:val="5"/>
    <w:qFormat/>
    <w:uiPriority w:val="0"/>
  </w:style>
  <w:style w:type="character" w:customStyle="1" w:styleId="20">
    <w:name w:val="ico_down1"/>
    <w:basedOn w:val="5"/>
    <w:qFormat/>
    <w:uiPriority w:val="0"/>
  </w:style>
  <w:style w:type="character" w:customStyle="1" w:styleId="21">
    <w:name w:val="ico_down2"/>
    <w:basedOn w:val="5"/>
    <w:qFormat/>
    <w:uiPriority w:val="0"/>
  </w:style>
  <w:style w:type="character" w:customStyle="1" w:styleId="22">
    <w:name w:val="arrow_down"/>
    <w:basedOn w:val="5"/>
    <w:qFormat/>
    <w:uiPriority w:val="0"/>
  </w:style>
  <w:style w:type="character" w:customStyle="1" w:styleId="23">
    <w:name w:val="btn_down2"/>
    <w:basedOn w:val="5"/>
    <w:qFormat/>
    <w:uiPriority w:val="0"/>
  </w:style>
  <w:style w:type="character" w:customStyle="1" w:styleId="24">
    <w:name w:val="btn_up2"/>
    <w:basedOn w:val="5"/>
    <w:qFormat/>
    <w:uiPriority w:val="0"/>
  </w:style>
  <w:style w:type="character" w:customStyle="1" w:styleId="25">
    <w:name w:val="btn_up_disable"/>
    <w:basedOn w:val="5"/>
    <w:qFormat/>
    <w:uiPriority w:val="0"/>
  </w:style>
  <w:style w:type="character" w:customStyle="1" w:styleId="26">
    <w:name w:val="red20"/>
    <w:basedOn w:val="5"/>
    <w:qFormat/>
    <w:uiPriority w:val="0"/>
  </w:style>
  <w:style w:type="character" w:customStyle="1" w:styleId="27">
    <w:name w:val="ico"/>
    <w:basedOn w:val="5"/>
    <w:qFormat/>
    <w:uiPriority w:val="0"/>
  </w:style>
  <w:style w:type="character" w:customStyle="1" w:styleId="28">
    <w:name w:val="zj-long"/>
    <w:basedOn w:val="5"/>
    <w:qFormat/>
    <w:uiPriority w:val="0"/>
    <w:rPr>
      <w:vanish/>
    </w:rPr>
  </w:style>
  <w:style w:type="character" w:customStyle="1" w:styleId="29">
    <w:name w:val="bor1"/>
    <w:basedOn w:val="5"/>
    <w:qFormat/>
    <w:uiPriority w:val="0"/>
  </w:style>
  <w:style w:type="character" w:customStyle="1" w:styleId="30">
    <w:name w:val="btn_up"/>
    <w:basedOn w:val="5"/>
    <w:qFormat/>
    <w:uiPriority w:val="0"/>
  </w:style>
  <w:style w:type="character" w:customStyle="1" w:styleId="31">
    <w:name w:val="btn_down"/>
    <w:basedOn w:val="5"/>
    <w:qFormat/>
    <w:uiPriority w:val="0"/>
  </w:style>
  <w:style w:type="character" w:customStyle="1" w:styleId="32">
    <w:name w:val="red18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2018-06-26T01:05:00Z</dcterms:created>
  <dc:creator>Administrator</dc:creator>
  <cp:lastModifiedBy>王静</cp:lastModifiedBy>
  <cp:lastPrinted>2021-09-15T01:38:00Z</cp:lastPrinted>
  <dcterms:modified xsi:type="dcterms:W3CDTF">2021-10-14T02:44:43Z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SaveFontToCloudKey">
    <vt:lpwstr>231943770_embed</vt:lpwstr>
  </property>
  <property fmtid="{D5CDD505-2E9C-101B-9397-08002B2CF9AE}" pid="4" name="ICV">
    <vt:lpwstr>463C1E283A81487587EDABDB4A25D348</vt:lpwstr>
  </property>
</Properties>
</file>